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D3F3569" w14:textId="36941735" w:rsidR="007B5828" w:rsidRPr="003B582C" w:rsidRDefault="007B5828" w:rsidP="00E60756">
      <w:pPr>
        <w:jc w:val="left"/>
        <w:rPr>
          <w:kern w:val="28"/>
          <w:szCs w:val="28"/>
          <w:lang w:val="uk-UA" w:eastAsia="uk-UA"/>
        </w:rPr>
      </w:pPr>
    </w:p>
    <w:p w14:paraId="696C8D28" w14:textId="4BE47194" w:rsidR="007B5828" w:rsidRPr="003B582C" w:rsidRDefault="007B5828" w:rsidP="00E60756">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2043896A" w:rsidR="007B5828" w:rsidRPr="003B582C" w:rsidRDefault="00E60756" w:rsidP="00EE2DD6">
            <w:pPr>
              <w:ind w:left="-105"/>
              <w:rPr>
                <w:b/>
                <w:lang w:val="uk-UA"/>
              </w:rPr>
            </w:pPr>
            <w:r>
              <w:rPr>
                <w:b/>
                <w:lang w:val="uk-UA"/>
              </w:rPr>
              <w:t>28</w:t>
            </w:r>
            <w:r w:rsidR="00954346" w:rsidRPr="003B582C">
              <w:rPr>
                <w:b/>
                <w:lang w:val="uk-UA"/>
              </w:rPr>
              <w:t xml:space="preserve"> </w:t>
            </w:r>
            <w:r w:rsidR="003B2AF8">
              <w:rPr>
                <w:b/>
                <w:lang w:val="uk-UA"/>
              </w:rPr>
              <w:t>січня</w:t>
            </w:r>
            <w:r w:rsidR="00606DC9" w:rsidRPr="003B582C">
              <w:rPr>
                <w:b/>
                <w:lang w:val="uk-UA"/>
              </w:rPr>
              <w:t xml:space="preserve"> 202</w:t>
            </w:r>
            <w:r w:rsidR="003B2AF8">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4A8D12E4" w:rsidR="007B5828" w:rsidRPr="003B582C" w:rsidRDefault="007B5828" w:rsidP="00A60C70">
            <w:pPr>
              <w:ind w:firstLine="567"/>
              <w:rPr>
                <w:b/>
                <w:lang w:val="uk-UA"/>
              </w:rPr>
            </w:pPr>
            <w:r w:rsidRPr="003B582C">
              <w:rPr>
                <w:b/>
                <w:lang w:val="uk-UA"/>
              </w:rPr>
              <w:t xml:space="preserve">       </w:t>
            </w:r>
            <w:r w:rsidR="00EE2DD6">
              <w:rPr>
                <w:b/>
                <w:lang w:val="uk-UA"/>
              </w:rPr>
              <w:t xml:space="preserve">  </w:t>
            </w:r>
            <w:r w:rsidRPr="003B582C">
              <w:rPr>
                <w:b/>
                <w:lang w:val="uk-UA"/>
              </w:rPr>
              <w:t xml:space="preserve">     № </w:t>
            </w:r>
            <w:r w:rsidR="00E60756">
              <w:rPr>
                <w:b/>
                <w:lang w:val="uk-UA"/>
              </w:rPr>
              <w:t>50</w:t>
            </w:r>
            <w:r w:rsidR="00E106CA" w:rsidRPr="003B582C">
              <w:rPr>
                <w:b/>
                <w:lang w:val="uk-UA"/>
              </w:rPr>
              <w:t>дк</w:t>
            </w:r>
            <w:r w:rsidR="003F3CA0" w:rsidRPr="003B582C">
              <w:rPr>
                <w:b/>
                <w:lang w:val="uk-UA"/>
              </w:rPr>
              <w:t>-2</w:t>
            </w:r>
            <w:r w:rsidR="003B2AF8">
              <w:rPr>
                <w:b/>
                <w:lang w:val="uk-UA"/>
              </w:rPr>
              <w:t>6</w:t>
            </w:r>
          </w:p>
        </w:tc>
      </w:tr>
    </w:tbl>
    <w:p w14:paraId="3C19F3CA" w14:textId="29E0989B" w:rsidR="007B5828" w:rsidRPr="003B582C" w:rsidRDefault="007B5828" w:rsidP="007B5828">
      <w:pPr>
        <w:rPr>
          <w:szCs w:val="28"/>
          <w:lang w:val="uk-UA"/>
        </w:rPr>
      </w:pPr>
    </w:p>
    <w:p w14:paraId="1EC72954" w14:textId="0CEDEF16" w:rsidR="00ED5C56" w:rsidRDefault="009A22BB" w:rsidP="007B5828">
      <w:pPr>
        <w:rPr>
          <w:b/>
          <w:bCs/>
          <w:szCs w:val="28"/>
          <w:lang w:val="uk-UA"/>
        </w:rPr>
      </w:pPr>
      <w:r w:rsidRPr="003B582C">
        <w:rPr>
          <w:b/>
          <w:bCs/>
          <w:szCs w:val="28"/>
          <w:lang w:val="uk-UA"/>
        </w:rPr>
        <w:t xml:space="preserve">Про відмову </w:t>
      </w:r>
      <w:proofErr w:type="spellStart"/>
      <w:r w:rsidR="00AD1523">
        <w:rPr>
          <w:b/>
          <w:bCs/>
          <w:szCs w:val="28"/>
          <w:lang w:val="uk-UA"/>
        </w:rPr>
        <w:t>Семко</w:t>
      </w:r>
      <w:proofErr w:type="spellEnd"/>
      <w:r w:rsidR="00AD1523">
        <w:rPr>
          <w:b/>
          <w:bCs/>
          <w:szCs w:val="28"/>
          <w:lang w:val="uk-UA"/>
        </w:rPr>
        <w:t xml:space="preserve"> Т.Ф.</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05BAC82D"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w:t>
      </w:r>
      <w:r w:rsidR="00E60756">
        <w:rPr>
          <w:szCs w:val="28"/>
          <w:lang w:val="uk-UA"/>
        </w:rPr>
        <w:t xml:space="preserve">.В., </w:t>
      </w:r>
      <w:proofErr w:type="spellStart"/>
      <w:r w:rsidR="00E60756">
        <w:rPr>
          <w:szCs w:val="28"/>
          <w:lang w:val="uk-UA"/>
        </w:rPr>
        <w:t>Мавроді</w:t>
      </w:r>
      <w:proofErr w:type="spellEnd"/>
      <w:r w:rsidR="00E60756">
        <w:rPr>
          <w:szCs w:val="28"/>
          <w:lang w:val="uk-UA"/>
        </w:rPr>
        <w:t xml:space="preserve"> В.В., </w:t>
      </w:r>
      <w:proofErr w:type="spellStart"/>
      <w:r w:rsidR="00E60756">
        <w:rPr>
          <w:szCs w:val="28"/>
          <w:lang w:val="uk-UA"/>
        </w:rPr>
        <w:t>Міхеда</w:t>
      </w:r>
      <w:proofErr w:type="spellEnd"/>
      <w:r w:rsidR="00E60756">
        <w:rPr>
          <w:szCs w:val="28"/>
          <w:lang w:val="uk-UA"/>
        </w:rPr>
        <w:t xml:space="preserve"> О.В., </w:t>
      </w:r>
      <w:r w:rsidRPr="003B582C">
        <w:rPr>
          <w:szCs w:val="28"/>
          <w:lang w:val="uk-UA"/>
        </w:rPr>
        <w:t xml:space="preserve">Степанової Т.В., </w:t>
      </w:r>
      <w:r w:rsidR="008E6B0C">
        <w:rPr>
          <w:szCs w:val="28"/>
          <w:lang w:val="uk-UA"/>
        </w:rPr>
        <w:t xml:space="preserve">розглянувши </w:t>
      </w:r>
      <w:r w:rsidR="009A22BB" w:rsidRPr="003B582C">
        <w:rPr>
          <w:szCs w:val="28"/>
          <w:lang w:val="uk-UA"/>
        </w:rPr>
        <w:t xml:space="preserve">документи </w:t>
      </w:r>
      <w:bookmarkStart w:id="0" w:name="_GoBack"/>
      <w:bookmarkEnd w:id="0"/>
      <w:proofErr w:type="spellStart"/>
      <w:r w:rsidR="00AD1523">
        <w:rPr>
          <w:szCs w:val="28"/>
          <w:lang w:val="uk-UA"/>
        </w:rPr>
        <w:t>Семко</w:t>
      </w:r>
      <w:proofErr w:type="spellEnd"/>
      <w:r w:rsidR="00AD1523">
        <w:rPr>
          <w:szCs w:val="28"/>
          <w:lang w:val="uk-UA"/>
        </w:rPr>
        <w:t xml:space="preserve"> Т.Ф</w:t>
      </w:r>
      <w:r w:rsidR="002C018F">
        <w:rPr>
          <w:szCs w:val="28"/>
          <w:lang w:val="uk-UA"/>
        </w:rPr>
        <w:t>.</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E60756" w:rsidRDefault="00E944A5" w:rsidP="007B5828">
      <w:pPr>
        <w:rPr>
          <w:color w:val="000000" w:themeColor="text1"/>
          <w:sz w:val="16"/>
          <w:szCs w:val="16"/>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697B4217" w:rsidR="009A22BB" w:rsidRPr="00E60756" w:rsidRDefault="009A22BB" w:rsidP="009A22BB">
      <w:pPr>
        <w:tabs>
          <w:tab w:val="left" w:pos="709"/>
        </w:tabs>
        <w:rPr>
          <w:bCs/>
          <w:color w:val="000000" w:themeColor="text1"/>
          <w:sz w:val="16"/>
          <w:szCs w:val="16"/>
          <w:lang w:val="uk-UA"/>
        </w:rPr>
      </w:pPr>
    </w:p>
    <w:p w14:paraId="5C0FF469" w14:textId="557E99E6" w:rsidR="009A22BB" w:rsidRPr="009A22BB" w:rsidRDefault="009A22BB" w:rsidP="00EE2DD6">
      <w:pPr>
        <w:ind w:firstLine="567"/>
        <w:rPr>
          <w:bCs/>
          <w:color w:val="000000" w:themeColor="text1"/>
          <w:szCs w:val="28"/>
          <w:lang w:val="uk-UA"/>
        </w:rPr>
      </w:pPr>
      <w:bookmarkStart w:id="1" w:name="_Hlk204695606"/>
      <w:r w:rsidRPr="009A22BB">
        <w:rPr>
          <w:bCs/>
          <w:color w:val="000000" w:themeColor="text1"/>
          <w:szCs w:val="28"/>
          <w:lang w:val="uk-UA"/>
        </w:rPr>
        <w:t xml:space="preserve">Рішенням Комісії від </w:t>
      </w:r>
      <w:r w:rsidR="003B2AF8">
        <w:rPr>
          <w:bCs/>
          <w:color w:val="000000" w:themeColor="text1"/>
          <w:szCs w:val="28"/>
          <w:lang w:val="uk-UA"/>
        </w:rPr>
        <w:t>04</w:t>
      </w:r>
      <w:r w:rsidRPr="009A22BB">
        <w:rPr>
          <w:bCs/>
          <w:color w:val="000000" w:themeColor="text1"/>
          <w:szCs w:val="28"/>
          <w:lang w:val="uk-UA"/>
        </w:rPr>
        <w:t xml:space="preserve"> </w:t>
      </w:r>
      <w:r w:rsidR="003B2AF8">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3B2AF8">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46BC11AE" w:rsidR="009A22BB" w:rsidRPr="009A22BB" w:rsidRDefault="00AD1523" w:rsidP="00EE2DD6">
      <w:pPr>
        <w:ind w:firstLine="567"/>
        <w:rPr>
          <w:bCs/>
          <w:color w:val="000000" w:themeColor="text1"/>
          <w:szCs w:val="28"/>
          <w:lang w:val="uk-UA"/>
        </w:rPr>
      </w:pPr>
      <w:proofErr w:type="spellStart"/>
      <w:r>
        <w:rPr>
          <w:bCs/>
          <w:color w:val="000000" w:themeColor="text1"/>
          <w:szCs w:val="28"/>
          <w:lang w:val="uk-UA"/>
        </w:rPr>
        <w:t>Семко</w:t>
      </w:r>
      <w:proofErr w:type="spellEnd"/>
      <w:r>
        <w:rPr>
          <w:bCs/>
          <w:color w:val="000000" w:themeColor="text1"/>
          <w:szCs w:val="28"/>
          <w:lang w:val="uk-UA"/>
        </w:rPr>
        <w:t xml:space="preserve"> Тетяною Федорівною</w:t>
      </w:r>
      <w:r w:rsidR="009A22BB" w:rsidRPr="009A22BB">
        <w:rPr>
          <w:bCs/>
          <w:color w:val="000000" w:themeColor="text1"/>
          <w:szCs w:val="28"/>
          <w:lang w:val="uk-UA"/>
        </w:rPr>
        <w:t xml:space="preserve"> засобами </w:t>
      </w:r>
      <w:r w:rsidR="00171937">
        <w:rPr>
          <w:bCs/>
          <w:color w:val="000000" w:themeColor="text1"/>
          <w:szCs w:val="28"/>
          <w:lang w:val="uk-UA"/>
        </w:rPr>
        <w:t>поштового</w:t>
      </w:r>
      <w:r w:rsidR="009A22BB" w:rsidRPr="009A22BB">
        <w:rPr>
          <w:bCs/>
          <w:color w:val="000000" w:themeColor="text1"/>
          <w:szCs w:val="28"/>
          <w:lang w:val="uk-UA"/>
        </w:rPr>
        <w:t xml:space="preserve"> зв’язку надіслано до Комісії документи для участі в доборі кандидатів на посаду прокурора окружної прокуратури</w:t>
      </w:r>
      <w:r>
        <w:rPr>
          <w:bCs/>
          <w:color w:val="000000" w:themeColor="text1"/>
          <w:szCs w:val="28"/>
          <w:lang w:val="uk-UA"/>
        </w:rPr>
        <w:t>, які надійшли 31 грудня 2025 року.</w:t>
      </w:r>
    </w:p>
    <w:bookmarkEnd w:id="1"/>
    <w:p w14:paraId="4EAAE6BA" w14:textId="7A593F18" w:rsidR="009A22BB" w:rsidRPr="00F0435A" w:rsidRDefault="009A22BB" w:rsidP="00EE2DD6">
      <w:pPr>
        <w:ind w:firstLine="567"/>
        <w:rPr>
          <w:bCs/>
          <w:color w:val="000000" w:themeColor="text1"/>
          <w:szCs w:val="28"/>
          <w:lang w:val="uk-UA"/>
        </w:rPr>
      </w:pP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4CD6831D" w:rsidR="009A22BB" w:rsidRPr="00F0435A" w:rsidRDefault="009A22BB" w:rsidP="00EE2DD6">
      <w:pPr>
        <w:ind w:firstLine="567"/>
        <w:rPr>
          <w:bCs/>
          <w:color w:val="000000" w:themeColor="text1"/>
          <w:szCs w:val="28"/>
          <w:lang w:val="uk-UA"/>
        </w:rPr>
      </w:pPr>
      <w:r w:rsidRPr="00F0435A">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5C70D210" w:rsidR="009A22BB" w:rsidRPr="00F0435A" w:rsidRDefault="009A22BB" w:rsidP="00EE2DD6">
      <w:pPr>
        <w:ind w:firstLine="567"/>
        <w:rPr>
          <w:bCs/>
          <w:color w:val="000000" w:themeColor="text1"/>
          <w:szCs w:val="28"/>
          <w:lang w:val="uk-UA"/>
        </w:rPr>
      </w:pPr>
      <w:r w:rsidRPr="00F0435A">
        <w:rPr>
          <w:bCs/>
          <w:color w:val="000000" w:themeColor="text1"/>
          <w:szCs w:val="28"/>
          <w:lang w:val="uk-UA"/>
        </w:rPr>
        <w:t>Так, пункт</w:t>
      </w:r>
      <w:r w:rsidR="0072364A">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72364A">
        <w:rPr>
          <w:bCs/>
          <w:color w:val="000000" w:themeColor="text1"/>
          <w:szCs w:val="28"/>
          <w:lang w:val="uk-UA"/>
        </w:rPr>
        <w:t>.</w:t>
      </w:r>
    </w:p>
    <w:p w14:paraId="0BB52A4A" w14:textId="2FC0CD41" w:rsidR="009A22BB" w:rsidRPr="009A22BB" w:rsidRDefault="009A22BB" w:rsidP="00EE2DD6">
      <w:pPr>
        <w:ind w:firstLine="567"/>
        <w:rPr>
          <w:bCs/>
          <w:color w:val="000000" w:themeColor="text1"/>
          <w:spacing w:val="-2"/>
          <w:szCs w:val="28"/>
          <w:lang w:val="uk-UA"/>
        </w:rPr>
      </w:pPr>
      <w:r w:rsidRPr="009A22BB">
        <w:rPr>
          <w:bCs/>
          <w:color w:val="000000" w:themeColor="text1"/>
          <w:spacing w:val="-2"/>
          <w:szCs w:val="28"/>
          <w:lang w:val="uk-UA"/>
        </w:rPr>
        <w:t>Згідно</w:t>
      </w:r>
      <w:r w:rsidRPr="003B582C">
        <w:rPr>
          <w:bCs/>
          <w:color w:val="000000" w:themeColor="text1"/>
          <w:spacing w:val="-2"/>
          <w:szCs w:val="28"/>
          <w:lang w:val="uk-UA"/>
        </w:rPr>
        <w:t xml:space="preserve"> </w:t>
      </w:r>
      <w:r w:rsidRPr="009A22BB">
        <w:rPr>
          <w:bCs/>
          <w:color w:val="000000" w:themeColor="text1"/>
          <w:spacing w:val="-2"/>
          <w:szCs w:val="28"/>
          <w:lang w:val="uk-UA"/>
        </w:rPr>
        <w:t>з</w:t>
      </w:r>
      <w:r w:rsidR="00EE2DD6">
        <w:rPr>
          <w:bCs/>
          <w:color w:val="000000" w:themeColor="text1"/>
          <w:spacing w:val="-2"/>
          <w:szCs w:val="28"/>
          <w:lang w:val="uk-UA"/>
        </w:rPr>
        <w:t xml:space="preserve"> </w:t>
      </w:r>
      <w:r w:rsidRPr="009A22BB">
        <w:rPr>
          <w:bCs/>
          <w:color w:val="000000" w:themeColor="text1"/>
          <w:spacing w:val="-2"/>
          <w:szCs w:val="28"/>
          <w:lang w:val="uk-UA"/>
        </w:rPr>
        <w:t>частиною</w:t>
      </w:r>
      <w:r w:rsidR="00EE2DD6">
        <w:rPr>
          <w:bCs/>
          <w:color w:val="000000" w:themeColor="text1"/>
          <w:spacing w:val="-2"/>
          <w:szCs w:val="28"/>
          <w:lang w:val="uk-UA"/>
        </w:rPr>
        <w:t xml:space="preserve"> </w:t>
      </w:r>
      <w:r w:rsidRPr="009A22BB">
        <w:rPr>
          <w:bCs/>
          <w:color w:val="000000" w:themeColor="text1"/>
          <w:spacing w:val="-2"/>
          <w:szCs w:val="28"/>
          <w:lang w:val="uk-UA"/>
        </w:rPr>
        <w:t>третьою</w:t>
      </w:r>
      <w:r w:rsidR="00EE2DD6">
        <w:rPr>
          <w:bCs/>
          <w:color w:val="000000" w:themeColor="text1"/>
          <w:spacing w:val="-2"/>
          <w:szCs w:val="28"/>
          <w:lang w:val="uk-UA"/>
        </w:rPr>
        <w:t xml:space="preserve"> </w:t>
      </w:r>
      <w:r w:rsidRPr="009A22BB">
        <w:rPr>
          <w:bCs/>
          <w:color w:val="000000" w:themeColor="text1"/>
          <w:spacing w:val="-2"/>
          <w:szCs w:val="28"/>
          <w:lang w:val="uk-UA"/>
        </w:rPr>
        <w:t>статті 30 Закону України «Про</w:t>
      </w:r>
      <w:r w:rsidRPr="003B582C">
        <w:rPr>
          <w:bCs/>
          <w:color w:val="000000" w:themeColor="text1"/>
          <w:spacing w:val="-2"/>
          <w:szCs w:val="28"/>
          <w:lang w:val="uk-UA"/>
        </w:rPr>
        <w:t xml:space="preserve"> </w:t>
      </w:r>
      <w:r w:rsidRPr="009A22BB">
        <w:rPr>
          <w:bCs/>
          <w:color w:val="000000" w:themeColor="text1"/>
          <w:spacing w:val="-2"/>
          <w:szCs w:val="28"/>
          <w:lang w:val="uk-UA"/>
        </w:rPr>
        <w:t>прокуратуру»</w:t>
      </w:r>
      <w:r w:rsidRPr="003B582C">
        <w:rPr>
          <w:bCs/>
          <w:color w:val="000000" w:themeColor="text1"/>
          <w:spacing w:val="-2"/>
          <w:szCs w:val="28"/>
          <w:lang w:val="uk-UA"/>
        </w:rPr>
        <w:br/>
      </w:r>
      <w:r w:rsidRPr="009A22BB">
        <w:rPr>
          <w:bCs/>
          <w:color w:val="000000" w:themeColor="text1"/>
          <w:spacing w:val="-2"/>
          <w:szCs w:val="28"/>
          <w:lang w:val="uk-UA"/>
        </w:rPr>
        <w:t>до участі в доборі кандидатів на 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72A89EF" w:rsidR="009A22BB" w:rsidRPr="009A22BB" w:rsidRDefault="009A22BB" w:rsidP="00EE2DD6">
      <w:pPr>
        <w:ind w:firstLine="567"/>
        <w:rPr>
          <w:bCs/>
          <w:color w:val="000000" w:themeColor="text1"/>
          <w:szCs w:val="28"/>
          <w:lang w:val="uk-UA"/>
        </w:rPr>
      </w:pPr>
      <w:r w:rsidRPr="009A22BB">
        <w:rPr>
          <w:bCs/>
          <w:color w:val="000000" w:themeColor="text1"/>
          <w:szCs w:val="28"/>
          <w:lang w:val="uk-UA"/>
        </w:rPr>
        <w:t>Відповідно до пункту 3.12 розділу</w:t>
      </w:r>
      <w:r w:rsidR="00EE2DD6">
        <w:rPr>
          <w:bCs/>
          <w:color w:val="000000" w:themeColor="text1"/>
          <w:szCs w:val="28"/>
          <w:lang w:val="uk-UA"/>
        </w:rPr>
        <w:t xml:space="preserve"> </w:t>
      </w:r>
      <w:r w:rsidRPr="009A22BB">
        <w:rPr>
          <w:bCs/>
          <w:color w:val="000000" w:themeColor="text1"/>
          <w:szCs w:val="28"/>
          <w:lang w:val="uk-UA"/>
        </w:rPr>
        <w:t>III</w:t>
      </w:r>
      <w:r w:rsidR="00EE2DD6">
        <w:rPr>
          <w:bCs/>
          <w:color w:val="000000" w:themeColor="text1"/>
          <w:szCs w:val="28"/>
          <w:lang w:val="uk-UA"/>
        </w:rPr>
        <w:t xml:space="preserve"> </w:t>
      </w:r>
      <w:r w:rsidRPr="009A22BB">
        <w:rPr>
          <w:bCs/>
          <w:color w:val="000000" w:themeColor="text1"/>
          <w:szCs w:val="28"/>
          <w:lang w:val="uk-UA"/>
        </w:rPr>
        <w:t>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 xml:space="preserve">розгляду питань та підготовки матеріалів щодо проведення добору кандидатів </w:t>
      </w:r>
      <w:r w:rsidR="00D87E10">
        <w:rPr>
          <w:bCs/>
          <w:color w:val="000000" w:themeColor="text1"/>
          <w:szCs w:val="28"/>
          <w:lang w:val="uk-UA"/>
        </w:rPr>
        <w:br/>
      </w:r>
      <w:r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xml:space="preserve">) </w:t>
      </w:r>
      <w:r w:rsidRPr="009A22BB">
        <w:rPr>
          <w:bCs/>
          <w:color w:val="000000" w:themeColor="text1"/>
          <w:szCs w:val="28"/>
          <w:lang w:val="uk-UA"/>
        </w:rPr>
        <w:lastRenderedPageBreak/>
        <w:t>(далі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14362C95" w:rsidR="009A22BB" w:rsidRPr="009A22BB" w:rsidRDefault="009A22BB" w:rsidP="00EE2DD6">
      <w:pPr>
        <w:ind w:firstLine="567"/>
        <w:rPr>
          <w:bCs/>
          <w:color w:val="000000" w:themeColor="text1"/>
          <w:szCs w:val="28"/>
          <w:lang w:val="uk-UA"/>
        </w:rPr>
      </w:pP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2C390899" w:rsidR="009A22BB" w:rsidRPr="00F0435A" w:rsidRDefault="009A22BB" w:rsidP="00EE2DD6">
      <w:pPr>
        <w:ind w:firstLine="567"/>
        <w:rPr>
          <w:bCs/>
          <w:color w:val="000000" w:themeColor="text1"/>
          <w:szCs w:val="28"/>
          <w:lang w:val="uk-UA"/>
        </w:rPr>
      </w:pPr>
      <w:r w:rsidRPr="009A22BB">
        <w:rPr>
          <w:bCs/>
          <w:color w:val="000000" w:themeColor="text1"/>
          <w:szCs w:val="28"/>
          <w:lang w:val="uk-UA"/>
        </w:rPr>
        <w:t>У</w:t>
      </w:r>
      <w:r w:rsidR="00EE2DD6">
        <w:rPr>
          <w:bCs/>
          <w:color w:val="000000" w:themeColor="text1"/>
          <w:szCs w:val="28"/>
          <w:lang w:val="uk-UA"/>
        </w:rPr>
        <w:t xml:space="preserve"> </w:t>
      </w:r>
      <w:r w:rsidRPr="009A22BB">
        <w:rPr>
          <w:bCs/>
          <w:color w:val="000000" w:themeColor="text1"/>
          <w:szCs w:val="28"/>
          <w:lang w:val="uk-UA"/>
        </w:rPr>
        <w:t>свою чергу,</w:t>
      </w:r>
      <w:r w:rsidR="00EE2DD6">
        <w:rPr>
          <w:bCs/>
          <w:color w:val="000000" w:themeColor="text1"/>
          <w:szCs w:val="28"/>
          <w:lang w:val="uk-UA"/>
        </w:rPr>
        <w:t xml:space="preserve"> </w:t>
      </w:r>
      <w:r w:rsidRPr="009A22BB">
        <w:rPr>
          <w:bCs/>
          <w:color w:val="000000" w:themeColor="text1"/>
          <w:szCs w:val="28"/>
          <w:lang w:val="uk-UA"/>
        </w:rPr>
        <w:t>Комісія наголошує, що</w:t>
      </w:r>
      <w:r w:rsidR="00EE2DD6">
        <w:rPr>
          <w:bCs/>
          <w:color w:val="000000" w:themeColor="text1"/>
          <w:szCs w:val="28"/>
          <w:lang w:val="uk-UA"/>
        </w:rPr>
        <w:t xml:space="preserve"> </w:t>
      </w:r>
      <w:r w:rsidRPr="009A22BB">
        <w:rPr>
          <w:bCs/>
          <w:color w:val="000000" w:themeColor="text1"/>
          <w:szCs w:val="28"/>
          <w:lang w:val="uk-UA"/>
        </w:rPr>
        <w:t xml:space="preserve">обов’язок правильності заповнення заяви та </w:t>
      </w:r>
      <w:r w:rsidRPr="00F0435A">
        <w:rPr>
          <w:bCs/>
          <w:color w:val="000000" w:themeColor="text1"/>
          <w:szCs w:val="28"/>
          <w:lang w:val="uk-UA"/>
        </w:rPr>
        <w:t>повноти оформлення документів покладається на особу, яка бажає взяти участь у доборі (пункт 3.9</w:t>
      </w:r>
      <w:r w:rsidR="00EE2DD6">
        <w:rPr>
          <w:bCs/>
          <w:color w:val="000000" w:themeColor="text1"/>
          <w:szCs w:val="28"/>
          <w:lang w:val="uk-UA"/>
        </w:rPr>
        <w:t xml:space="preserve"> </w:t>
      </w:r>
      <w:r w:rsidRPr="00F0435A">
        <w:rPr>
          <w:bCs/>
          <w:color w:val="000000" w:themeColor="text1"/>
          <w:szCs w:val="28"/>
          <w:lang w:val="uk-UA"/>
        </w:rPr>
        <w:t>розділу ІІІ вищевказаного</w:t>
      </w:r>
      <w:r w:rsidR="00EE2DD6">
        <w:rPr>
          <w:bCs/>
          <w:color w:val="000000" w:themeColor="text1"/>
          <w:szCs w:val="28"/>
          <w:lang w:val="uk-UA"/>
        </w:rPr>
        <w:t xml:space="preserve"> </w:t>
      </w:r>
      <w:r w:rsidRPr="00F0435A">
        <w:rPr>
          <w:bCs/>
          <w:color w:val="000000" w:themeColor="text1"/>
          <w:szCs w:val="28"/>
          <w:lang w:val="uk-UA"/>
        </w:rPr>
        <w:t>Положення).</w:t>
      </w:r>
    </w:p>
    <w:p w14:paraId="339361ED" w14:textId="3165B1E8" w:rsidR="00F0435A" w:rsidRPr="00F0435A" w:rsidRDefault="009A22BB" w:rsidP="00EE2DD6">
      <w:pPr>
        <w:ind w:firstLine="567"/>
        <w:rPr>
          <w:bCs/>
          <w:color w:val="000000" w:themeColor="text1"/>
          <w:szCs w:val="28"/>
          <w:lang w:val="uk-UA"/>
        </w:rPr>
      </w:pPr>
      <w:r w:rsidRPr="00F0435A">
        <w:rPr>
          <w:bCs/>
          <w:color w:val="000000" w:themeColor="text1"/>
          <w:szCs w:val="28"/>
          <w:lang w:val="uk-UA"/>
        </w:rPr>
        <w:t xml:space="preserve">Із вказаними вимогами </w:t>
      </w:r>
      <w:proofErr w:type="spellStart"/>
      <w:r w:rsidR="00AD1523">
        <w:rPr>
          <w:szCs w:val="28"/>
          <w:lang w:val="uk-UA"/>
        </w:rPr>
        <w:t>Семко</w:t>
      </w:r>
      <w:proofErr w:type="spellEnd"/>
      <w:r w:rsidR="00AD1523">
        <w:rPr>
          <w:szCs w:val="28"/>
          <w:lang w:val="uk-UA"/>
        </w:rPr>
        <w:t xml:space="preserve"> Т.Ф.</w:t>
      </w:r>
      <w:r w:rsidR="002C018F">
        <w:rPr>
          <w:szCs w:val="28"/>
          <w:lang w:val="uk-UA"/>
        </w:rPr>
        <w:t xml:space="preserve"> </w:t>
      </w:r>
      <w:r w:rsidRPr="00F0435A">
        <w:rPr>
          <w:bCs/>
          <w:color w:val="000000" w:themeColor="text1"/>
          <w:szCs w:val="28"/>
          <w:lang w:val="uk-UA"/>
        </w:rPr>
        <w:t>ознайомлен</w:t>
      </w:r>
      <w:r w:rsidR="002C018F">
        <w:rPr>
          <w:bCs/>
          <w:color w:val="000000" w:themeColor="text1"/>
          <w:szCs w:val="28"/>
          <w:lang w:val="uk-UA"/>
        </w:rPr>
        <w:t>а</w:t>
      </w:r>
      <w:r w:rsidRPr="00F0435A">
        <w:rPr>
          <w:bCs/>
          <w:color w:val="000000" w:themeColor="text1"/>
          <w:szCs w:val="28"/>
          <w:lang w:val="uk-UA"/>
        </w:rPr>
        <w:t>, про що свідчить підписана н</w:t>
      </w:r>
      <w:r w:rsidR="002C018F">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1840B201" w:rsidR="009A22BB" w:rsidRDefault="009A22BB" w:rsidP="00EE2DD6">
      <w:pPr>
        <w:ind w:firstLine="567"/>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bookmarkStart w:id="2" w:name="_Hlk216791811"/>
      <w:proofErr w:type="spellStart"/>
      <w:r w:rsidR="00AD1523">
        <w:rPr>
          <w:szCs w:val="28"/>
          <w:lang w:val="uk-UA"/>
        </w:rPr>
        <w:t>Семко</w:t>
      </w:r>
      <w:proofErr w:type="spellEnd"/>
      <w:r w:rsidR="00AD1523">
        <w:rPr>
          <w:szCs w:val="28"/>
          <w:lang w:val="uk-UA"/>
        </w:rPr>
        <w:t xml:space="preserve"> Т.Ф.</w:t>
      </w:r>
      <w:r w:rsidR="007E125B">
        <w:rPr>
          <w:bCs/>
          <w:color w:val="000000" w:themeColor="text1"/>
          <w:szCs w:val="28"/>
          <w:lang w:val="uk-UA"/>
        </w:rPr>
        <w:t xml:space="preserve"> </w:t>
      </w:r>
      <w:bookmarkEnd w:id="2"/>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w:t>
      </w:r>
      <w:r w:rsidR="00EE2DD6">
        <w:rPr>
          <w:bCs/>
          <w:color w:val="000000" w:themeColor="text1"/>
          <w:szCs w:val="28"/>
          <w:lang w:val="uk-UA"/>
        </w:rPr>
        <w:t xml:space="preserve"> </w:t>
      </w:r>
      <w:r w:rsidRPr="00F0435A">
        <w:rPr>
          <w:bCs/>
          <w:color w:val="000000" w:themeColor="text1"/>
          <w:szCs w:val="28"/>
          <w:lang w:val="uk-UA"/>
        </w:rPr>
        <w:t>в</w:t>
      </w:r>
      <w:r w:rsidR="002C018F">
        <w:rPr>
          <w:bCs/>
          <w:color w:val="000000" w:themeColor="text1"/>
          <w:szCs w:val="28"/>
          <w:lang w:val="uk-UA"/>
        </w:rPr>
        <w:t>о</w:t>
      </w:r>
      <w:r w:rsidR="007A4076">
        <w:rPr>
          <w:bCs/>
          <w:color w:val="000000" w:themeColor="text1"/>
          <w:szCs w:val="28"/>
          <w:lang w:val="uk-UA"/>
        </w:rPr>
        <w:t>н</w:t>
      </w:r>
      <w:r w:rsidR="002C018F">
        <w:rPr>
          <w:bCs/>
          <w:color w:val="000000" w:themeColor="text1"/>
          <w:szCs w:val="28"/>
          <w:lang w:val="uk-UA"/>
        </w:rPr>
        <w:t>а</w:t>
      </w:r>
      <w:r w:rsidR="00EE2DD6">
        <w:rPr>
          <w:bCs/>
          <w:color w:val="000000" w:themeColor="text1"/>
          <w:szCs w:val="28"/>
          <w:lang w:val="uk-UA"/>
        </w:rPr>
        <w:t xml:space="preserve"> </w:t>
      </w:r>
      <w:r w:rsidRPr="00F0435A">
        <w:rPr>
          <w:bCs/>
          <w:color w:val="000000" w:themeColor="text1"/>
          <w:szCs w:val="28"/>
          <w:lang w:val="uk-UA"/>
        </w:rPr>
        <w:t xml:space="preserve">в порушення вимог пункту </w:t>
      </w:r>
      <w:r w:rsidR="00F0435A" w:rsidRPr="00F0435A">
        <w:rPr>
          <w:bCs/>
          <w:color w:val="000000" w:themeColor="text1"/>
          <w:szCs w:val="28"/>
          <w:lang w:val="uk-UA"/>
        </w:rPr>
        <w:t>9</w:t>
      </w:r>
      <w:r w:rsidR="00EE2DD6">
        <w:rPr>
          <w:bCs/>
          <w:color w:val="000000" w:themeColor="text1"/>
          <w:szCs w:val="28"/>
          <w:lang w:val="uk-UA"/>
        </w:rPr>
        <w:t xml:space="preserve"> </w:t>
      </w:r>
      <w:r w:rsidRPr="00F0435A">
        <w:rPr>
          <w:bCs/>
          <w:color w:val="000000" w:themeColor="text1"/>
          <w:szCs w:val="28"/>
          <w:lang w:val="uk-UA"/>
        </w:rPr>
        <w:t>частини першої статті 30 Закону України «Про прокуратуру»</w:t>
      </w:r>
      <w:r w:rsidR="00EE2DD6">
        <w:rPr>
          <w:bCs/>
          <w:color w:val="000000" w:themeColor="text1"/>
          <w:szCs w:val="28"/>
          <w:lang w:val="uk-UA"/>
        </w:rPr>
        <w:t xml:space="preserve"> </w:t>
      </w:r>
      <w:r w:rsidRPr="00F0435A">
        <w:rPr>
          <w:bCs/>
          <w:color w:val="000000" w:themeColor="text1"/>
          <w:szCs w:val="28"/>
          <w:lang w:val="uk-UA"/>
        </w:rPr>
        <w:t>не пода</w:t>
      </w:r>
      <w:r w:rsidR="002C018F">
        <w:rPr>
          <w:bCs/>
          <w:color w:val="000000" w:themeColor="text1"/>
          <w:szCs w:val="28"/>
          <w:lang w:val="uk-UA"/>
        </w:rPr>
        <w:t>ла</w:t>
      </w:r>
      <w:r w:rsidR="00D16670">
        <w:rPr>
          <w:bCs/>
          <w:color w:val="000000" w:themeColor="text1"/>
          <w:szCs w:val="28"/>
          <w:lang w:val="uk-UA"/>
        </w:rPr>
        <w:t xml:space="preserve"> </w:t>
      </w:r>
      <w:r w:rsidRPr="00F0435A">
        <w:rPr>
          <w:bCs/>
          <w:color w:val="000000" w:themeColor="text1"/>
          <w:szCs w:val="28"/>
          <w:lang w:val="uk-UA"/>
        </w:rPr>
        <w:t>до Комісії</w:t>
      </w:r>
      <w:r w:rsidR="000B7294">
        <w:rPr>
          <w:bCs/>
          <w:color w:val="000000" w:themeColor="text1"/>
          <w:szCs w:val="28"/>
          <w:lang w:val="uk-UA"/>
        </w:rPr>
        <w:t xml:space="preserve">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F23A3B">
        <w:rPr>
          <w:bCs/>
          <w:color w:val="000000" w:themeColor="text1"/>
          <w:szCs w:val="28"/>
          <w:lang w:val="uk-UA"/>
        </w:rPr>
        <w:t>еї</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13A1B06" w14:textId="686AFF94" w:rsidR="00F23A3B" w:rsidRDefault="00F23A3B" w:rsidP="00EE2DD6">
      <w:pPr>
        <w:ind w:firstLine="567"/>
        <w:rPr>
          <w:i/>
          <w:shd w:val="clear" w:color="auto" w:fill="FFFFFF"/>
          <w:lang w:val="uk-UA"/>
        </w:rPr>
      </w:pPr>
      <w:r>
        <w:rPr>
          <w:szCs w:val="28"/>
          <w:lang w:val="uk-UA"/>
        </w:rPr>
        <w:t xml:space="preserve">Факт неподання </w:t>
      </w:r>
      <w:r w:rsidRPr="00F0435A">
        <w:rPr>
          <w:bCs/>
          <w:color w:val="000000" w:themeColor="text1"/>
          <w:szCs w:val="28"/>
          <w:lang w:val="uk-UA"/>
        </w:rPr>
        <w:t>письмов</w:t>
      </w:r>
      <w:r>
        <w:rPr>
          <w:bCs/>
          <w:color w:val="000000" w:themeColor="text1"/>
          <w:szCs w:val="28"/>
          <w:lang w:val="uk-UA"/>
        </w:rPr>
        <w:t>ої</w:t>
      </w:r>
      <w:r w:rsidRPr="00F0435A">
        <w:rPr>
          <w:bCs/>
          <w:color w:val="000000" w:themeColor="text1"/>
          <w:szCs w:val="28"/>
          <w:lang w:val="uk-UA"/>
        </w:rPr>
        <w:t xml:space="preserve"> згод</w:t>
      </w:r>
      <w:r>
        <w:rPr>
          <w:bCs/>
          <w:color w:val="000000" w:themeColor="text1"/>
          <w:szCs w:val="28"/>
          <w:lang w:val="uk-UA"/>
        </w:rPr>
        <w:t>и</w:t>
      </w:r>
      <w:r w:rsidRPr="00F0435A">
        <w:rPr>
          <w:bCs/>
          <w:color w:val="000000" w:themeColor="text1"/>
          <w:szCs w:val="28"/>
          <w:lang w:val="uk-UA"/>
        </w:rPr>
        <w:t xml:space="preserve"> </w:t>
      </w:r>
      <w:r>
        <w:rPr>
          <w:bCs/>
          <w:color w:val="000000" w:themeColor="text1"/>
          <w:szCs w:val="28"/>
          <w:lang w:val="uk-UA"/>
        </w:rPr>
        <w:t>на</w:t>
      </w:r>
      <w:r w:rsidRPr="00F0435A">
        <w:rPr>
          <w:bCs/>
          <w:color w:val="000000" w:themeColor="text1"/>
          <w:szCs w:val="28"/>
          <w:lang w:val="uk-UA"/>
        </w:rPr>
        <w:t xml:space="preserve"> проведення спеціальної перевірки</w:t>
      </w:r>
      <w:r>
        <w:rPr>
          <w:szCs w:val="28"/>
          <w:lang w:val="uk-UA"/>
        </w:rPr>
        <w:t xml:space="preserve"> підтверджується відсутністю її в описі вкладення до відправлення</w:t>
      </w:r>
      <w:r w:rsidR="00132230">
        <w:rPr>
          <w:szCs w:val="28"/>
          <w:lang w:val="uk-UA"/>
        </w:rPr>
        <w:t xml:space="preserve"> Укрпошти</w:t>
      </w:r>
      <w:r>
        <w:rPr>
          <w:szCs w:val="28"/>
          <w:lang w:val="uk-UA"/>
        </w:rPr>
        <w:t>.</w:t>
      </w:r>
    </w:p>
    <w:p w14:paraId="304C9029" w14:textId="4A1D5EAB" w:rsidR="009A22BB" w:rsidRDefault="009A22BB" w:rsidP="00EE2DD6">
      <w:pPr>
        <w:ind w:firstLine="567"/>
        <w:rPr>
          <w:bCs/>
          <w:color w:val="000000" w:themeColor="text1"/>
          <w:szCs w:val="28"/>
          <w:lang w:val="uk-UA"/>
        </w:rPr>
      </w:pPr>
      <w:r w:rsidRPr="00F0435A">
        <w:rPr>
          <w:bCs/>
          <w:color w:val="000000" w:themeColor="text1"/>
          <w:szCs w:val="28"/>
          <w:lang w:val="uk-UA"/>
        </w:rPr>
        <w:t xml:space="preserve">Таким чином, </w:t>
      </w:r>
      <w:proofErr w:type="spellStart"/>
      <w:r w:rsidR="00132230">
        <w:rPr>
          <w:szCs w:val="28"/>
          <w:lang w:val="uk-UA"/>
        </w:rPr>
        <w:t>Семко</w:t>
      </w:r>
      <w:proofErr w:type="spellEnd"/>
      <w:r w:rsidR="00132230">
        <w:rPr>
          <w:szCs w:val="28"/>
          <w:lang w:val="uk-UA"/>
        </w:rPr>
        <w:t xml:space="preserve"> Т.Ф.</w:t>
      </w:r>
      <w:r w:rsidR="000B7294" w:rsidRPr="000B7294">
        <w:rPr>
          <w:szCs w:val="28"/>
          <w:lang w:val="uk-UA"/>
        </w:rPr>
        <w:t xml:space="preserve"> </w:t>
      </w:r>
      <w:r w:rsidRPr="00F0435A">
        <w:rPr>
          <w:bCs/>
          <w:color w:val="000000" w:themeColor="text1"/>
          <w:szCs w:val="28"/>
          <w:lang w:val="uk-UA"/>
        </w:rPr>
        <w:t xml:space="preserve">не додержано вимоги частини третьої </w:t>
      </w:r>
      <w:r w:rsidR="00171937">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w:t>
      </w:r>
    </w:p>
    <w:p w14:paraId="5DA085D9" w14:textId="260F6D35" w:rsidR="00A321DF" w:rsidRPr="00F0435A" w:rsidRDefault="00A321DF" w:rsidP="00EE2DD6">
      <w:pPr>
        <w:ind w:firstLine="567"/>
        <w:rPr>
          <w:bCs/>
          <w:color w:val="000000" w:themeColor="text1"/>
          <w:szCs w:val="28"/>
          <w:lang w:val="uk-UA"/>
        </w:rPr>
      </w:pPr>
      <w:r w:rsidRPr="00A321DF">
        <w:rPr>
          <w:bCs/>
          <w:color w:val="000000" w:themeColor="text1"/>
          <w:szCs w:val="28"/>
          <w:lang w:val="uk-UA"/>
        </w:rPr>
        <w:t xml:space="preserve">Крім того, </w:t>
      </w:r>
      <w:proofErr w:type="spellStart"/>
      <w:r w:rsidR="00132230">
        <w:rPr>
          <w:bCs/>
          <w:color w:val="000000" w:themeColor="text1"/>
          <w:szCs w:val="28"/>
          <w:lang w:val="uk-UA"/>
        </w:rPr>
        <w:t>Семко</w:t>
      </w:r>
      <w:proofErr w:type="spellEnd"/>
      <w:r w:rsidR="00132230">
        <w:rPr>
          <w:bCs/>
          <w:color w:val="000000" w:themeColor="text1"/>
          <w:szCs w:val="28"/>
          <w:lang w:val="uk-UA"/>
        </w:rPr>
        <w:t xml:space="preserve"> Т.Ф.</w:t>
      </w:r>
      <w:r w:rsidRPr="00A321DF">
        <w:rPr>
          <w:bCs/>
          <w:color w:val="000000" w:themeColor="text1"/>
          <w:szCs w:val="28"/>
          <w:lang w:val="uk-UA"/>
        </w:rPr>
        <w:t xml:space="preserve"> не дотримано вимоги пункту 3.7 розділу III Положення щодо засвідчення правильності копій документів, поданих засобами поштового зв’язку, своїм власноручним підписом</w:t>
      </w:r>
      <w:r w:rsidR="00132230">
        <w:rPr>
          <w:bCs/>
          <w:color w:val="000000" w:themeColor="text1"/>
          <w:szCs w:val="28"/>
          <w:lang w:val="uk-UA"/>
        </w:rPr>
        <w:t>, а саме</w:t>
      </w:r>
      <w:r w:rsidR="002F6999">
        <w:rPr>
          <w:bCs/>
          <w:color w:val="000000" w:themeColor="text1"/>
          <w:szCs w:val="28"/>
          <w:lang w:val="uk-UA"/>
        </w:rPr>
        <w:t>:</w:t>
      </w:r>
      <w:r w:rsidR="00132230">
        <w:rPr>
          <w:bCs/>
          <w:color w:val="000000" w:themeColor="text1"/>
          <w:szCs w:val="28"/>
          <w:lang w:val="uk-UA"/>
        </w:rPr>
        <w:t xml:space="preserve"> </w:t>
      </w:r>
      <w:r w:rsidR="002F6999" w:rsidRPr="002F6999">
        <w:rPr>
          <w:bCs/>
          <w:color w:val="000000" w:themeColor="text1"/>
          <w:szCs w:val="28"/>
          <w:lang w:val="uk-UA"/>
        </w:rPr>
        <w:t>копі</w:t>
      </w:r>
      <w:r w:rsidR="002F6999">
        <w:rPr>
          <w:bCs/>
          <w:color w:val="000000" w:themeColor="text1"/>
          <w:szCs w:val="28"/>
          <w:lang w:val="uk-UA"/>
        </w:rPr>
        <w:t>ї</w:t>
      </w:r>
      <w:r w:rsidR="002F6999" w:rsidRPr="002F6999">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2F6999">
        <w:rPr>
          <w:bCs/>
          <w:color w:val="000000" w:themeColor="text1"/>
          <w:szCs w:val="28"/>
          <w:lang w:val="uk-UA"/>
        </w:rPr>
        <w:t xml:space="preserve">, та </w:t>
      </w:r>
      <w:r w:rsidR="002F6999" w:rsidRPr="002F6999">
        <w:rPr>
          <w:bCs/>
          <w:color w:val="000000" w:themeColor="text1"/>
          <w:szCs w:val="28"/>
          <w:lang w:val="uk-UA"/>
        </w:rPr>
        <w:t>декларації особи, уповноваженої на виконання функцій держави або місцевого самоврядування, за минулий рік, що подана відповідно до Закону України "Про запобігання корупції"</w:t>
      </w:r>
      <w:r w:rsidR="002F6999">
        <w:rPr>
          <w:bCs/>
          <w:color w:val="000000" w:themeColor="text1"/>
          <w:szCs w:val="28"/>
          <w:lang w:val="uk-UA"/>
        </w:rPr>
        <w:t>.</w:t>
      </w:r>
    </w:p>
    <w:p w14:paraId="044348D1" w14:textId="00E01DDC" w:rsidR="009A22BB" w:rsidRPr="009A22BB" w:rsidRDefault="009A22BB" w:rsidP="00EE2DD6">
      <w:pPr>
        <w:ind w:firstLine="567"/>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D87E10">
        <w:rPr>
          <w:bCs/>
          <w:color w:val="000000" w:themeColor="text1"/>
          <w:szCs w:val="28"/>
          <w:lang w:val="uk-UA"/>
        </w:rPr>
        <w:br/>
      </w:r>
      <w:r w:rsidRPr="009A22BB">
        <w:rPr>
          <w:bCs/>
          <w:color w:val="000000" w:themeColor="text1"/>
          <w:szCs w:val="28"/>
          <w:lang w:val="uk-UA"/>
        </w:rPr>
        <w:t>(із змінами), Комісія</w:t>
      </w:r>
    </w:p>
    <w:p w14:paraId="62FBEB1A" w14:textId="77777777" w:rsidR="00E60756" w:rsidRPr="00E60756" w:rsidRDefault="00E60756" w:rsidP="00D87E10">
      <w:pPr>
        <w:rPr>
          <w:b/>
          <w:color w:val="000000" w:themeColor="text1"/>
          <w:sz w:val="16"/>
          <w:szCs w:val="16"/>
          <w:lang w:val="uk-UA"/>
        </w:rPr>
      </w:pP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3D48B53D" w:rsidR="009A22BB" w:rsidRPr="00E60756" w:rsidRDefault="009A22BB" w:rsidP="009A22BB">
      <w:pPr>
        <w:tabs>
          <w:tab w:val="left" w:pos="709"/>
        </w:tabs>
        <w:rPr>
          <w:b/>
          <w:color w:val="000000" w:themeColor="text1"/>
          <w:sz w:val="16"/>
          <w:szCs w:val="16"/>
          <w:lang w:val="uk-UA"/>
        </w:rPr>
      </w:pPr>
    </w:p>
    <w:p w14:paraId="79D2C407" w14:textId="1DD02949"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proofErr w:type="spellStart"/>
      <w:r w:rsidR="002272FD">
        <w:rPr>
          <w:szCs w:val="28"/>
          <w:lang w:val="uk-UA"/>
        </w:rPr>
        <w:t>Семко</w:t>
      </w:r>
      <w:proofErr w:type="spellEnd"/>
      <w:r w:rsidR="002272FD">
        <w:rPr>
          <w:szCs w:val="28"/>
          <w:lang w:val="uk-UA"/>
        </w:rPr>
        <w:t xml:space="preserve"> Тетяні Федорівні</w:t>
      </w:r>
      <w:r w:rsidR="002C018F">
        <w:rPr>
          <w:szCs w:val="28"/>
          <w:lang w:val="uk-UA"/>
        </w:rPr>
        <w:t xml:space="preserve"> </w:t>
      </w:r>
      <w:r w:rsidR="009A22BB" w:rsidRPr="009A22BB">
        <w:rPr>
          <w:bCs/>
          <w:color w:val="000000" w:themeColor="text1"/>
          <w:spacing w:val="-2"/>
          <w:szCs w:val="28"/>
          <w:lang w:val="uk-UA"/>
        </w:rPr>
        <w:t>відмовити.</w:t>
      </w:r>
    </w:p>
    <w:p w14:paraId="397A5E07" w14:textId="4B13D3AF" w:rsidR="0072364A" w:rsidRDefault="006B087A" w:rsidP="006B087A">
      <w:pPr>
        <w:rPr>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proofErr w:type="spellStart"/>
      <w:r w:rsidR="002272FD">
        <w:rPr>
          <w:szCs w:val="28"/>
          <w:lang w:val="uk-UA"/>
        </w:rPr>
        <w:t>Семко</w:t>
      </w:r>
      <w:proofErr w:type="spellEnd"/>
      <w:r w:rsidR="002272FD">
        <w:rPr>
          <w:szCs w:val="28"/>
          <w:lang w:val="uk-UA"/>
        </w:rPr>
        <w:t xml:space="preserve"> Т.Ф</w:t>
      </w:r>
      <w:r w:rsidR="000B7294">
        <w:rPr>
          <w:szCs w:val="28"/>
          <w:lang w:val="uk-UA"/>
        </w:rPr>
        <w:t>.</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39BF1D5A" w14:textId="3DEE52F1" w:rsidR="00984C63" w:rsidRDefault="00984C63" w:rsidP="00D87E10">
      <w:pPr>
        <w:tabs>
          <w:tab w:val="left" w:pos="709"/>
        </w:tabs>
        <w:rPr>
          <w:szCs w:val="28"/>
          <w:lang w:val="uk-UA"/>
        </w:rPr>
      </w:pPr>
    </w:p>
    <w:p w14:paraId="7AF0BEEA" w14:textId="77777777" w:rsidR="00E164B9" w:rsidRPr="00E60756" w:rsidRDefault="00E164B9" w:rsidP="00D87E10">
      <w:pPr>
        <w:tabs>
          <w:tab w:val="left" w:pos="709"/>
        </w:tabs>
        <w:rPr>
          <w:sz w:val="12"/>
          <w:szCs w:val="12"/>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D87E10">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D87E10">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D87E10">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D87E10">
            <w:pPr>
              <w:widowControl w:val="0"/>
              <w:rPr>
                <w:rFonts w:eastAsia="Calibri"/>
                <w:b/>
                <w:szCs w:val="28"/>
                <w:lang w:val="uk-UA"/>
              </w:rPr>
            </w:pPr>
          </w:p>
        </w:tc>
        <w:tc>
          <w:tcPr>
            <w:tcW w:w="3007" w:type="dxa"/>
            <w:shd w:val="clear" w:color="auto" w:fill="auto"/>
          </w:tcPr>
          <w:p w14:paraId="382B18AD" w14:textId="77777777" w:rsidR="009D10C3" w:rsidRPr="003B582C" w:rsidRDefault="009D10C3" w:rsidP="00D87E10">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D87E10">
            <w:pPr>
              <w:widowControl w:val="0"/>
              <w:ind w:left="-108" w:firstLine="108"/>
              <w:rPr>
                <w:rFonts w:eastAsia="Calibri"/>
                <w:b/>
                <w:szCs w:val="28"/>
                <w:lang w:val="uk-UA"/>
              </w:rPr>
            </w:pPr>
          </w:p>
        </w:tc>
      </w:tr>
      <w:tr w:rsidR="000B7294" w:rsidRPr="003B582C" w14:paraId="7636C8B5" w14:textId="77777777" w:rsidTr="00B56081">
        <w:tc>
          <w:tcPr>
            <w:tcW w:w="3298" w:type="dxa"/>
            <w:shd w:val="clear" w:color="auto" w:fill="auto"/>
          </w:tcPr>
          <w:p w14:paraId="243CF078" w14:textId="77777777" w:rsidR="000B7294" w:rsidRPr="003B582C" w:rsidRDefault="000B7294" w:rsidP="00D87E10">
            <w:pPr>
              <w:widowControl w:val="0"/>
              <w:rPr>
                <w:rFonts w:eastAsia="Calibri"/>
                <w:b/>
                <w:szCs w:val="28"/>
                <w:lang w:val="uk-UA"/>
              </w:rPr>
            </w:pPr>
          </w:p>
        </w:tc>
        <w:tc>
          <w:tcPr>
            <w:tcW w:w="3007" w:type="dxa"/>
            <w:shd w:val="clear" w:color="auto" w:fill="auto"/>
          </w:tcPr>
          <w:p w14:paraId="50E1FCBE"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08A9D400" w14:textId="77777777" w:rsidR="000B7294" w:rsidRPr="003B582C" w:rsidRDefault="000B7294" w:rsidP="00D87E10">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D87E10">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D87E10">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D87E10">
            <w:pPr>
              <w:widowControl w:val="0"/>
              <w:rPr>
                <w:rFonts w:eastAsia="Calibri"/>
                <w:b/>
                <w:szCs w:val="28"/>
                <w:lang w:val="uk-UA"/>
              </w:rPr>
            </w:pPr>
          </w:p>
        </w:tc>
        <w:tc>
          <w:tcPr>
            <w:tcW w:w="3007" w:type="dxa"/>
            <w:shd w:val="clear" w:color="auto" w:fill="auto"/>
          </w:tcPr>
          <w:p w14:paraId="5BE476A8" w14:textId="77777777" w:rsidR="007011D5" w:rsidRPr="003B582C" w:rsidRDefault="007011D5" w:rsidP="00D87E10">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D87E10">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D87E10">
            <w:pPr>
              <w:widowControl w:val="0"/>
              <w:rPr>
                <w:rFonts w:eastAsia="Calibri"/>
                <w:b/>
                <w:szCs w:val="28"/>
                <w:lang w:val="uk-UA"/>
              </w:rPr>
            </w:pPr>
          </w:p>
        </w:tc>
        <w:tc>
          <w:tcPr>
            <w:tcW w:w="3007" w:type="dxa"/>
            <w:shd w:val="clear" w:color="auto" w:fill="auto"/>
          </w:tcPr>
          <w:p w14:paraId="639CEE2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D87E10">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D87E10">
            <w:pPr>
              <w:widowControl w:val="0"/>
              <w:rPr>
                <w:rFonts w:eastAsia="Calibri"/>
                <w:b/>
                <w:szCs w:val="28"/>
                <w:lang w:val="uk-UA"/>
              </w:rPr>
            </w:pPr>
          </w:p>
        </w:tc>
        <w:tc>
          <w:tcPr>
            <w:tcW w:w="3007" w:type="dxa"/>
            <w:shd w:val="clear" w:color="auto" w:fill="auto"/>
          </w:tcPr>
          <w:p w14:paraId="1EC3E7F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D87E10">
            <w:pPr>
              <w:widowControl w:val="0"/>
              <w:ind w:left="-108" w:firstLine="108"/>
              <w:rPr>
                <w:rFonts w:eastAsia="Calibri"/>
                <w:b/>
                <w:bCs/>
                <w:szCs w:val="28"/>
                <w:lang w:val="uk-UA"/>
              </w:rPr>
            </w:pPr>
            <w:r w:rsidRPr="003B582C">
              <w:rPr>
                <w:b/>
                <w:bCs/>
                <w:lang w:val="uk-UA"/>
              </w:rPr>
              <w:t>Олег БУЛУЛУКОВ</w:t>
            </w:r>
          </w:p>
        </w:tc>
      </w:tr>
      <w:tr w:rsidR="000B7294" w:rsidRPr="003B582C" w14:paraId="4A334C02" w14:textId="77777777" w:rsidTr="00B56081">
        <w:tc>
          <w:tcPr>
            <w:tcW w:w="3298" w:type="dxa"/>
            <w:shd w:val="clear" w:color="auto" w:fill="auto"/>
          </w:tcPr>
          <w:p w14:paraId="72911332" w14:textId="77777777" w:rsidR="000B7294" w:rsidRPr="003B582C" w:rsidRDefault="000B7294" w:rsidP="00D87E10">
            <w:pPr>
              <w:widowControl w:val="0"/>
              <w:rPr>
                <w:rFonts w:eastAsia="Calibri"/>
                <w:b/>
                <w:szCs w:val="28"/>
                <w:lang w:val="uk-UA"/>
              </w:rPr>
            </w:pPr>
          </w:p>
        </w:tc>
        <w:tc>
          <w:tcPr>
            <w:tcW w:w="3007" w:type="dxa"/>
            <w:shd w:val="clear" w:color="auto" w:fill="auto"/>
          </w:tcPr>
          <w:p w14:paraId="429A6524"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3826F936" w14:textId="77777777" w:rsidR="000B7294" w:rsidRPr="003B582C" w:rsidRDefault="000B7294" w:rsidP="00D87E10">
            <w:pPr>
              <w:widowControl w:val="0"/>
              <w:ind w:left="-108" w:firstLine="108"/>
              <w:rPr>
                <w:b/>
                <w:bCs/>
                <w:lang w:val="uk-UA"/>
              </w:rPr>
            </w:pPr>
          </w:p>
        </w:tc>
      </w:tr>
      <w:tr w:rsidR="000B7294" w:rsidRPr="003B582C" w14:paraId="43A83E26" w14:textId="77777777" w:rsidTr="00B56081">
        <w:tc>
          <w:tcPr>
            <w:tcW w:w="3298" w:type="dxa"/>
            <w:shd w:val="clear" w:color="auto" w:fill="auto"/>
          </w:tcPr>
          <w:p w14:paraId="3FDB0DF6" w14:textId="77777777" w:rsidR="000B7294" w:rsidRPr="003B582C" w:rsidRDefault="000B7294" w:rsidP="00D87E10">
            <w:pPr>
              <w:widowControl w:val="0"/>
              <w:rPr>
                <w:rFonts w:eastAsia="Calibri"/>
                <w:b/>
                <w:szCs w:val="28"/>
                <w:lang w:val="uk-UA"/>
              </w:rPr>
            </w:pPr>
          </w:p>
        </w:tc>
        <w:tc>
          <w:tcPr>
            <w:tcW w:w="3007" w:type="dxa"/>
            <w:shd w:val="clear" w:color="auto" w:fill="auto"/>
          </w:tcPr>
          <w:p w14:paraId="51B37959"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6D432325" w14:textId="77777777" w:rsidR="000B7294" w:rsidRPr="003B582C" w:rsidRDefault="000B7294" w:rsidP="00D87E10">
            <w:pPr>
              <w:widowControl w:val="0"/>
              <w:ind w:left="-108" w:firstLine="108"/>
              <w:rPr>
                <w:b/>
                <w:bCs/>
                <w:lang w:val="uk-UA"/>
              </w:rPr>
            </w:pPr>
          </w:p>
        </w:tc>
      </w:tr>
      <w:tr w:rsidR="003E3FE1" w:rsidRPr="003B582C" w14:paraId="4CCB9C89" w14:textId="77777777" w:rsidTr="00B56081">
        <w:tc>
          <w:tcPr>
            <w:tcW w:w="3298" w:type="dxa"/>
            <w:shd w:val="clear" w:color="auto" w:fill="auto"/>
          </w:tcPr>
          <w:p w14:paraId="2BB25304" w14:textId="77777777" w:rsidR="003E3FE1" w:rsidRPr="003B582C" w:rsidRDefault="003E3FE1" w:rsidP="00D87E10">
            <w:pPr>
              <w:widowControl w:val="0"/>
              <w:rPr>
                <w:rFonts w:eastAsia="Calibri"/>
                <w:b/>
                <w:szCs w:val="28"/>
                <w:lang w:val="uk-UA"/>
              </w:rPr>
            </w:pPr>
          </w:p>
        </w:tc>
        <w:tc>
          <w:tcPr>
            <w:tcW w:w="3007" w:type="dxa"/>
            <w:shd w:val="clear" w:color="auto" w:fill="auto"/>
          </w:tcPr>
          <w:p w14:paraId="73279D4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1C9FBBF" w14:textId="0CE7CEF6" w:rsidR="003E3FE1" w:rsidRPr="003B582C" w:rsidRDefault="003E3FE1" w:rsidP="00D87E10">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D87E10">
            <w:pPr>
              <w:widowControl w:val="0"/>
              <w:rPr>
                <w:rFonts w:eastAsia="Calibri"/>
                <w:b/>
                <w:szCs w:val="28"/>
                <w:lang w:val="uk-UA"/>
              </w:rPr>
            </w:pPr>
          </w:p>
        </w:tc>
        <w:tc>
          <w:tcPr>
            <w:tcW w:w="3007" w:type="dxa"/>
            <w:shd w:val="clear" w:color="auto" w:fill="auto"/>
          </w:tcPr>
          <w:p w14:paraId="3082CBA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D87E10">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D87E10">
            <w:pPr>
              <w:widowControl w:val="0"/>
              <w:rPr>
                <w:rFonts w:eastAsia="Calibri"/>
                <w:b/>
                <w:szCs w:val="28"/>
                <w:lang w:val="uk-UA"/>
              </w:rPr>
            </w:pPr>
          </w:p>
        </w:tc>
        <w:tc>
          <w:tcPr>
            <w:tcW w:w="3007" w:type="dxa"/>
            <w:shd w:val="clear" w:color="auto" w:fill="auto"/>
          </w:tcPr>
          <w:p w14:paraId="30313FA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D87E10">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D87E10">
            <w:pPr>
              <w:widowControl w:val="0"/>
              <w:rPr>
                <w:rFonts w:eastAsia="Calibri"/>
                <w:b/>
                <w:szCs w:val="28"/>
                <w:lang w:val="uk-UA"/>
              </w:rPr>
            </w:pPr>
          </w:p>
        </w:tc>
        <w:tc>
          <w:tcPr>
            <w:tcW w:w="3007" w:type="dxa"/>
            <w:shd w:val="clear" w:color="auto" w:fill="auto"/>
          </w:tcPr>
          <w:p w14:paraId="13510CA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D87E10">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D87E10">
            <w:pPr>
              <w:widowControl w:val="0"/>
              <w:rPr>
                <w:rFonts w:eastAsia="Calibri"/>
                <w:b/>
                <w:szCs w:val="28"/>
                <w:lang w:val="uk-UA"/>
              </w:rPr>
            </w:pPr>
          </w:p>
        </w:tc>
        <w:tc>
          <w:tcPr>
            <w:tcW w:w="3007" w:type="dxa"/>
            <w:shd w:val="clear" w:color="auto" w:fill="auto"/>
          </w:tcPr>
          <w:p w14:paraId="4B99BAD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D87E10">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D87E10">
            <w:pPr>
              <w:widowControl w:val="0"/>
              <w:rPr>
                <w:rFonts w:eastAsia="Calibri"/>
                <w:b/>
                <w:szCs w:val="28"/>
                <w:lang w:val="uk-UA"/>
              </w:rPr>
            </w:pPr>
          </w:p>
        </w:tc>
        <w:tc>
          <w:tcPr>
            <w:tcW w:w="3007" w:type="dxa"/>
            <w:shd w:val="clear" w:color="auto" w:fill="auto"/>
          </w:tcPr>
          <w:p w14:paraId="5512255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D87E10">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D87E10">
            <w:pPr>
              <w:widowControl w:val="0"/>
              <w:rPr>
                <w:rFonts w:eastAsia="Calibri"/>
                <w:b/>
                <w:szCs w:val="28"/>
                <w:lang w:val="uk-UA"/>
              </w:rPr>
            </w:pPr>
          </w:p>
        </w:tc>
        <w:tc>
          <w:tcPr>
            <w:tcW w:w="3007" w:type="dxa"/>
            <w:shd w:val="clear" w:color="auto" w:fill="auto"/>
          </w:tcPr>
          <w:p w14:paraId="1D70C15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D87E10">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D87E10">
            <w:pPr>
              <w:widowControl w:val="0"/>
              <w:rPr>
                <w:rFonts w:eastAsia="Calibri"/>
                <w:b/>
                <w:szCs w:val="28"/>
                <w:lang w:val="uk-UA"/>
              </w:rPr>
            </w:pPr>
          </w:p>
        </w:tc>
        <w:tc>
          <w:tcPr>
            <w:tcW w:w="3007" w:type="dxa"/>
            <w:shd w:val="clear" w:color="auto" w:fill="auto"/>
          </w:tcPr>
          <w:p w14:paraId="4D1F2A8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D87E10">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D87E10">
            <w:pPr>
              <w:widowControl w:val="0"/>
              <w:rPr>
                <w:rFonts w:eastAsia="Calibri"/>
                <w:b/>
                <w:szCs w:val="28"/>
                <w:lang w:val="uk-UA"/>
              </w:rPr>
            </w:pPr>
          </w:p>
        </w:tc>
        <w:tc>
          <w:tcPr>
            <w:tcW w:w="3007" w:type="dxa"/>
            <w:shd w:val="clear" w:color="auto" w:fill="auto"/>
          </w:tcPr>
          <w:p w14:paraId="1A36DCB5"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D87E10">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D87E10">
            <w:pPr>
              <w:widowControl w:val="0"/>
              <w:rPr>
                <w:rFonts w:eastAsia="Calibri"/>
                <w:b/>
                <w:szCs w:val="28"/>
                <w:lang w:val="uk-UA"/>
              </w:rPr>
            </w:pPr>
          </w:p>
        </w:tc>
        <w:tc>
          <w:tcPr>
            <w:tcW w:w="3007" w:type="dxa"/>
            <w:shd w:val="clear" w:color="auto" w:fill="auto"/>
          </w:tcPr>
          <w:p w14:paraId="3E942DC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D87E10">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D87E10">
            <w:pPr>
              <w:widowControl w:val="0"/>
              <w:rPr>
                <w:rFonts w:eastAsia="Calibri"/>
                <w:b/>
                <w:szCs w:val="28"/>
                <w:lang w:val="uk-UA"/>
              </w:rPr>
            </w:pPr>
          </w:p>
        </w:tc>
        <w:tc>
          <w:tcPr>
            <w:tcW w:w="3007" w:type="dxa"/>
            <w:shd w:val="clear" w:color="auto" w:fill="auto"/>
          </w:tcPr>
          <w:p w14:paraId="3FEA67C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D87E10">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D87E10">
            <w:pPr>
              <w:widowControl w:val="0"/>
              <w:rPr>
                <w:rFonts w:eastAsia="Calibri"/>
                <w:b/>
                <w:szCs w:val="28"/>
                <w:lang w:val="uk-UA"/>
              </w:rPr>
            </w:pPr>
          </w:p>
        </w:tc>
        <w:tc>
          <w:tcPr>
            <w:tcW w:w="3007" w:type="dxa"/>
            <w:shd w:val="clear" w:color="auto" w:fill="auto"/>
          </w:tcPr>
          <w:p w14:paraId="1EA302E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D87E10">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D87E10">
            <w:pPr>
              <w:widowControl w:val="0"/>
              <w:rPr>
                <w:rFonts w:eastAsia="Calibri"/>
                <w:b/>
                <w:szCs w:val="28"/>
                <w:lang w:val="uk-UA"/>
              </w:rPr>
            </w:pPr>
          </w:p>
        </w:tc>
        <w:tc>
          <w:tcPr>
            <w:tcW w:w="3007" w:type="dxa"/>
            <w:shd w:val="clear" w:color="auto" w:fill="auto"/>
          </w:tcPr>
          <w:p w14:paraId="2A74DF4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D87E10">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D87E10">
            <w:pPr>
              <w:widowControl w:val="0"/>
              <w:rPr>
                <w:rFonts w:eastAsia="Calibri"/>
                <w:b/>
                <w:szCs w:val="28"/>
                <w:lang w:val="uk-UA"/>
              </w:rPr>
            </w:pPr>
          </w:p>
        </w:tc>
        <w:tc>
          <w:tcPr>
            <w:tcW w:w="3007" w:type="dxa"/>
            <w:shd w:val="clear" w:color="auto" w:fill="auto"/>
          </w:tcPr>
          <w:p w14:paraId="4737179C"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D87E10">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D87E10">
            <w:pPr>
              <w:widowControl w:val="0"/>
              <w:rPr>
                <w:rFonts w:eastAsia="Calibri"/>
                <w:b/>
                <w:szCs w:val="28"/>
                <w:lang w:val="uk-UA"/>
              </w:rPr>
            </w:pPr>
          </w:p>
        </w:tc>
        <w:tc>
          <w:tcPr>
            <w:tcW w:w="3007" w:type="dxa"/>
            <w:shd w:val="clear" w:color="auto" w:fill="auto"/>
          </w:tcPr>
          <w:p w14:paraId="76EE855F"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D87E10">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D87E10">
            <w:pPr>
              <w:widowControl w:val="0"/>
              <w:rPr>
                <w:rFonts w:eastAsia="Calibri"/>
                <w:b/>
                <w:szCs w:val="28"/>
                <w:lang w:val="uk-UA"/>
              </w:rPr>
            </w:pPr>
          </w:p>
        </w:tc>
        <w:tc>
          <w:tcPr>
            <w:tcW w:w="3007" w:type="dxa"/>
            <w:shd w:val="clear" w:color="auto" w:fill="auto"/>
          </w:tcPr>
          <w:p w14:paraId="2F7738B3"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D87E10">
            <w:pPr>
              <w:widowControl w:val="0"/>
              <w:ind w:left="-108" w:firstLine="108"/>
              <w:rPr>
                <w:b/>
                <w:bCs/>
                <w:lang w:val="uk-UA"/>
              </w:rPr>
            </w:pPr>
            <w:r w:rsidRPr="003B582C">
              <w:rPr>
                <w:b/>
                <w:bCs/>
                <w:lang w:val="uk-UA"/>
              </w:rPr>
              <w:t>Тетяна СТЕПАНОВА</w:t>
            </w:r>
          </w:p>
        </w:tc>
      </w:tr>
      <w:tr w:rsidR="000B7294" w:rsidRPr="003B582C" w14:paraId="26213CBB" w14:textId="77777777" w:rsidTr="00B56081">
        <w:tc>
          <w:tcPr>
            <w:tcW w:w="3298" w:type="dxa"/>
            <w:shd w:val="clear" w:color="auto" w:fill="auto"/>
          </w:tcPr>
          <w:p w14:paraId="3793AE2B" w14:textId="77777777" w:rsidR="000B7294" w:rsidRPr="003B582C" w:rsidRDefault="000B7294" w:rsidP="00D87E10">
            <w:pPr>
              <w:widowControl w:val="0"/>
              <w:rPr>
                <w:rFonts w:eastAsia="Calibri"/>
                <w:b/>
                <w:szCs w:val="28"/>
                <w:lang w:val="uk-UA"/>
              </w:rPr>
            </w:pPr>
          </w:p>
        </w:tc>
        <w:tc>
          <w:tcPr>
            <w:tcW w:w="3007" w:type="dxa"/>
            <w:shd w:val="clear" w:color="auto" w:fill="auto"/>
          </w:tcPr>
          <w:p w14:paraId="378D856F"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4B44B6AF" w14:textId="77777777" w:rsidR="000B7294" w:rsidRPr="003B582C" w:rsidRDefault="000B7294" w:rsidP="00D87E10">
            <w:pPr>
              <w:widowControl w:val="0"/>
              <w:ind w:left="-108" w:firstLine="108"/>
              <w:rPr>
                <w:b/>
                <w:bCs/>
                <w:lang w:val="uk-UA"/>
              </w:rPr>
            </w:pPr>
          </w:p>
        </w:tc>
      </w:tr>
    </w:tbl>
    <w:p w14:paraId="1DE02D69" w14:textId="13251B34" w:rsidR="008D2216" w:rsidRPr="003B582C" w:rsidRDefault="008D2216" w:rsidP="00D87E10">
      <w:pPr>
        <w:rPr>
          <w:lang w:val="uk-UA"/>
        </w:rPr>
      </w:pPr>
    </w:p>
    <w:sectPr w:rsidR="008D2216" w:rsidRPr="003B582C" w:rsidSect="00E60756">
      <w:headerReference w:type="default" r:id="rId9"/>
      <w:pgSz w:w="11906" w:h="16838"/>
      <w:pgMar w:top="709" w:right="567" w:bottom="568"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33C4F" w14:textId="77777777" w:rsidR="00502F3E" w:rsidRDefault="00502F3E">
      <w:r>
        <w:separator/>
      </w:r>
    </w:p>
  </w:endnote>
  <w:endnote w:type="continuationSeparator" w:id="0">
    <w:p w14:paraId="378E126B" w14:textId="77777777" w:rsidR="00502F3E" w:rsidRDefault="00502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7001E" w14:textId="77777777" w:rsidR="00502F3E" w:rsidRDefault="00502F3E">
      <w:r>
        <w:separator/>
      </w:r>
    </w:p>
  </w:footnote>
  <w:footnote w:type="continuationSeparator" w:id="0">
    <w:p w14:paraId="28A42FE1" w14:textId="77777777" w:rsidR="00502F3E" w:rsidRDefault="00502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57F10FDF" w:rsidR="008D2216" w:rsidRDefault="007B5828">
        <w:pPr>
          <w:pStyle w:val="a3"/>
          <w:jc w:val="center"/>
        </w:pPr>
        <w:r>
          <w:fldChar w:fldCharType="begin"/>
        </w:r>
        <w:r>
          <w:instrText>PAGE   \* MERGEFORMAT</w:instrText>
        </w:r>
        <w:r>
          <w:fldChar w:fldCharType="separate"/>
        </w:r>
        <w:r w:rsidR="00E60756">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620A8"/>
    <w:rsid w:val="00071BF0"/>
    <w:rsid w:val="00072327"/>
    <w:rsid w:val="00072F7A"/>
    <w:rsid w:val="0008384B"/>
    <w:rsid w:val="000B060B"/>
    <w:rsid w:val="000B0C23"/>
    <w:rsid w:val="000B24B0"/>
    <w:rsid w:val="000B7294"/>
    <w:rsid w:val="000C6DBD"/>
    <w:rsid w:val="000E2199"/>
    <w:rsid w:val="000F6043"/>
    <w:rsid w:val="0012009F"/>
    <w:rsid w:val="00122811"/>
    <w:rsid w:val="00132230"/>
    <w:rsid w:val="00143575"/>
    <w:rsid w:val="00151493"/>
    <w:rsid w:val="00151FFA"/>
    <w:rsid w:val="00165B41"/>
    <w:rsid w:val="00170F42"/>
    <w:rsid w:val="00171937"/>
    <w:rsid w:val="00187C7E"/>
    <w:rsid w:val="001940AA"/>
    <w:rsid w:val="001B638A"/>
    <w:rsid w:val="001D55C9"/>
    <w:rsid w:val="0021157D"/>
    <w:rsid w:val="002176AB"/>
    <w:rsid w:val="00225A50"/>
    <w:rsid w:val="002272FD"/>
    <w:rsid w:val="00231A7F"/>
    <w:rsid w:val="0023629B"/>
    <w:rsid w:val="00241537"/>
    <w:rsid w:val="00260137"/>
    <w:rsid w:val="00265EAC"/>
    <w:rsid w:val="0028149B"/>
    <w:rsid w:val="002824D6"/>
    <w:rsid w:val="002B4934"/>
    <w:rsid w:val="002C018F"/>
    <w:rsid w:val="002C550A"/>
    <w:rsid w:val="002D53D1"/>
    <w:rsid w:val="002E242D"/>
    <w:rsid w:val="002E6D3A"/>
    <w:rsid w:val="002E7661"/>
    <w:rsid w:val="002F6999"/>
    <w:rsid w:val="00303050"/>
    <w:rsid w:val="00314D61"/>
    <w:rsid w:val="003223B4"/>
    <w:rsid w:val="003270F2"/>
    <w:rsid w:val="00333130"/>
    <w:rsid w:val="00346A28"/>
    <w:rsid w:val="00357F55"/>
    <w:rsid w:val="00362F6A"/>
    <w:rsid w:val="003A2EFD"/>
    <w:rsid w:val="003B2AF8"/>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E6D57"/>
    <w:rsid w:val="004F7106"/>
    <w:rsid w:val="00502F3E"/>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2CA4"/>
    <w:rsid w:val="00774436"/>
    <w:rsid w:val="00774576"/>
    <w:rsid w:val="00775992"/>
    <w:rsid w:val="007A0064"/>
    <w:rsid w:val="007A4076"/>
    <w:rsid w:val="007B0CF2"/>
    <w:rsid w:val="007B1FD6"/>
    <w:rsid w:val="007B5828"/>
    <w:rsid w:val="007C226D"/>
    <w:rsid w:val="007C2572"/>
    <w:rsid w:val="007E125B"/>
    <w:rsid w:val="007E2A6E"/>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1DF"/>
    <w:rsid w:val="00A32CF3"/>
    <w:rsid w:val="00A4141F"/>
    <w:rsid w:val="00A44EC4"/>
    <w:rsid w:val="00A50A50"/>
    <w:rsid w:val="00A52148"/>
    <w:rsid w:val="00A60C70"/>
    <w:rsid w:val="00A7009B"/>
    <w:rsid w:val="00A73F06"/>
    <w:rsid w:val="00A8455B"/>
    <w:rsid w:val="00A946D1"/>
    <w:rsid w:val="00AB297E"/>
    <w:rsid w:val="00AD1523"/>
    <w:rsid w:val="00AE1909"/>
    <w:rsid w:val="00AF7C19"/>
    <w:rsid w:val="00B01163"/>
    <w:rsid w:val="00B05064"/>
    <w:rsid w:val="00B246FB"/>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0CEB"/>
    <w:rsid w:val="00D16670"/>
    <w:rsid w:val="00D16EE4"/>
    <w:rsid w:val="00D213C4"/>
    <w:rsid w:val="00D22D7B"/>
    <w:rsid w:val="00D52BD5"/>
    <w:rsid w:val="00D549A5"/>
    <w:rsid w:val="00D5583B"/>
    <w:rsid w:val="00D76BC5"/>
    <w:rsid w:val="00D85B47"/>
    <w:rsid w:val="00D87E10"/>
    <w:rsid w:val="00D97048"/>
    <w:rsid w:val="00DA63ED"/>
    <w:rsid w:val="00DB0B5A"/>
    <w:rsid w:val="00DB1F6A"/>
    <w:rsid w:val="00DC6DE7"/>
    <w:rsid w:val="00DD212E"/>
    <w:rsid w:val="00DE179F"/>
    <w:rsid w:val="00E056B2"/>
    <w:rsid w:val="00E106CA"/>
    <w:rsid w:val="00E12FF9"/>
    <w:rsid w:val="00E163C5"/>
    <w:rsid w:val="00E164B9"/>
    <w:rsid w:val="00E32F68"/>
    <w:rsid w:val="00E3618D"/>
    <w:rsid w:val="00E466CF"/>
    <w:rsid w:val="00E517CF"/>
    <w:rsid w:val="00E60756"/>
    <w:rsid w:val="00E6261A"/>
    <w:rsid w:val="00E665B7"/>
    <w:rsid w:val="00E8091C"/>
    <w:rsid w:val="00E9301B"/>
    <w:rsid w:val="00E944A5"/>
    <w:rsid w:val="00EA44F0"/>
    <w:rsid w:val="00EA70FD"/>
    <w:rsid w:val="00EB0E32"/>
    <w:rsid w:val="00ED5610"/>
    <w:rsid w:val="00ED5C56"/>
    <w:rsid w:val="00ED655E"/>
    <w:rsid w:val="00EE24DD"/>
    <w:rsid w:val="00EE2DD6"/>
    <w:rsid w:val="00F0435A"/>
    <w:rsid w:val="00F16256"/>
    <w:rsid w:val="00F20C99"/>
    <w:rsid w:val="00F23A3B"/>
    <w:rsid w:val="00F3154F"/>
    <w:rsid w:val="00F3176E"/>
    <w:rsid w:val="00F34144"/>
    <w:rsid w:val="00F36105"/>
    <w:rsid w:val="00F63874"/>
    <w:rsid w:val="00F67C2B"/>
    <w:rsid w:val="00F91B73"/>
    <w:rsid w:val="00F92BFF"/>
    <w:rsid w:val="00F93E3E"/>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17A0C-7D82-4E2C-B5C7-F36C81E18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763</Words>
  <Characters>4350</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2026-01-26T09:57:00Z</cp:lastPrinted>
  <dcterms:created xsi:type="dcterms:W3CDTF">2025-12-16T13:00:00Z</dcterms:created>
  <dcterms:modified xsi:type="dcterms:W3CDTF">2026-01-26T09:57:00Z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